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i/>
          <w:iCs/>
          <w:color w:val="2E74B5"/>
          <w:sz w:val="36"/>
          <w:szCs w:val="36"/>
        </w:rPr>
        <w:t>Zakończenie Roku Szkolnego 2025/2026</w:t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i/>
          <w:iCs/>
          <w:color w:val="2E74B5"/>
          <w:sz w:val="32"/>
          <w:szCs w:val="32"/>
        </w:rPr>
        <w:t>26 czerwca 2026 r.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>
          <w:rFonts w:cs="Times New Roman" w:ascii="Times New Roman" w:hAnsi="Times New Roman"/>
          <w:i/>
          <w:iCs/>
          <w:sz w:val="32"/>
          <w:szCs w:val="32"/>
        </w:rPr>
      </w:r>
    </w:p>
    <w:p>
      <w:pPr>
        <w:pStyle w:val="Normal"/>
        <w:rPr/>
      </w:pPr>
      <w:r>
        <w:rPr>
          <w:rStyle w:val="Domylnaczcionkaakapitu"/>
          <w:rFonts w:cs="Times New Roman" w:ascii="Times New Roman" w:hAnsi="Times New Roman"/>
          <w:b/>
          <w:bCs/>
          <w:i/>
          <w:iCs/>
          <w:sz w:val="32"/>
          <w:szCs w:val="32"/>
        </w:rPr>
        <w:t>Szanowni Rodzice, Drodzy Uczniowie,</w:t>
      </w:r>
    </w:p>
    <w:p>
      <w:pPr>
        <w:pStyle w:val="Normal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Uroczyste zakończenie roku szkolnego 2025/2026 odbędzie się w piątek  </w:t>
      </w: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26 czerwca 2026 roku</w:t>
      </w: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w hali sportowej:</w:t>
      </w:r>
    </w:p>
    <w:p>
      <w:pPr>
        <w:pStyle w:val="Normal"/>
        <w:spacing w:before="0" w:after="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32"/>
          <w:szCs w:val="32"/>
        </w:rPr>
        <w:t>- godz. 8:30 – oddziały VII- VIII</w:t>
      </w:r>
    </w:p>
    <w:p>
      <w:pPr>
        <w:pStyle w:val="Normal"/>
        <w:spacing w:before="0" w:after="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32"/>
          <w:szCs w:val="32"/>
        </w:rPr>
        <w:t>- godz. 10:30 – oddziały IV – VI</w:t>
      </w:r>
    </w:p>
    <w:p>
      <w:pPr>
        <w:pStyle w:val="Normal"/>
        <w:spacing w:before="0" w:after="0"/>
        <w:rPr/>
      </w:pPr>
      <w:r>
        <w:rPr>
          <w:rStyle w:val="Domylnaczcionkaakapitu"/>
          <w:rFonts w:cs="Times New Roman" w:ascii="Times New Roman" w:hAnsi="Times New Roman"/>
          <w:b/>
          <w:bCs/>
          <w:sz w:val="32"/>
          <w:szCs w:val="32"/>
        </w:rPr>
        <w:t xml:space="preserve">                             </w:t>
      </w:r>
      <w:r>
        <w:rPr>
          <w:rStyle w:val="Domylnaczcionkaakapitu"/>
          <w:rFonts w:cs="Times New Roman" w:ascii="Times New Roman" w:hAnsi="Times New Roman"/>
          <w:b/>
          <w:bCs/>
          <w:sz w:val="32"/>
          <w:szCs w:val="32"/>
        </w:rPr>
        <w:t>- godz. 12:00 – oddziały I – III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Po uroczystości na hali sportowej odbędą się spotkania z wychowawcami w salach:</w:t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color w:val="2E74B5"/>
          <w:sz w:val="32"/>
          <w:szCs w:val="32"/>
        </w:rPr>
        <w:t>Oddziały VII – VIII</w:t>
      </w:r>
    </w:p>
    <w:tbl>
      <w:tblPr>
        <w:tblW w:w="69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70"/>
        <w:gridCol w:w="4820"/>
        <w:gridCol w:w="851"/>
      </w:tblGrid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Sala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Jabłońska Małgorzata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Zimnicka Aneta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Pernal Katarzyna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Kamińska Agnieszka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Wilamowski Paweł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Walczak Ewa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Grzelewska Anna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Siemek Iwona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color w:val="2E74B5"/>
          <w:sz w:val="32"/>
          <w:szCs w:val="32"/>
        </w:rPr>
        <w:t>Oddziały IV – VI</w:t>
      </w:r>
    </w:p>
    <w:tbl>
      <w:tblPr>
        <w:tblW w:w="6946" w:type="dxa"/>
        <w:jc w:val="left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75"/>
        <w:gridCol w:w="4679"/>
        <w:gridCol w:w="992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Sala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Florczyk – Dłubak Monika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Jeziorska Ewa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Szulkowska Agnieszka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4d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Zalewski Michał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Zalewski Damian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Maruszewska – Tupacz Olga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Stec Aneta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5c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Prażnowska – Sinulingga Kamila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5d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Tarczyńska Aneta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Akimowicz Anna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6b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Ćwiek Karolina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Orlikowska Agnieszka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Baran Katarzyna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E74B5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2E74B5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E74B5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2E74B5"/>
          <w:sz w:val="32"/>
          <w:szCs w:val="32"/>
        </w:rPr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color w:val="2E74B5"/>
          <w:sz w:val="32"/>
          <w:szCs w:val="32"/>
        </w:rPr>
        <w:t>Oddziały I – III</w:t>
      </w:r>
    </w:p>
    <w:tbl>
      <w:tblPr>
        <w:tblW w:w="6735" w:type="dxa"/>
        <w:jc w:val="left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23"/>
        <w:gridCol w:w="3432"/>
        <w:gridCol w:w="1980"/>
      </w:tblGrid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b/>
                <w:bCs/>
                <w:sz w:val="24"/>
                <w:szCs w:val="24"/>
              </w:rPr>
              <w:t>Sala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Zielińska Hanna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1b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Dukaczewska Anna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1c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Górska Angelika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Starkowska Ewa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Wójcik Ewa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Sala komputerowa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Bębnowicz Marzena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2b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Polak Anna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2c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Cendrowicz – Grotek Martyna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2d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Ambroziak Monika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2e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Wojtaszek Urszula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Wronka Anna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Wielocha Katarzyna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3c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Depczyńska Iwona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3d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Gutowska Grażyna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3e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Pawłowska Irena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mylnaczcionkaakapitu"/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2E74B5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2E74B5"/>
          <w:sz w:val="32"/>
          <w:szCs w:val="32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swiss"/>
    <w:pitch w:val="variable"/>
  </w:font>
  <w:font w:name="Aptos Display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F"/>
        <w:kern w:val="2"/>
        <w:sz w:val="22"/>
        <w:szCs w:val="22"/>
        <w:lang w:val="pl-PL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Aptos" w:hAnsi="Aptos" w:eastAsia="Aptos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Aptos Display" w:hAnsi="Aptos Display" w:eastAsia="F"/>
      <w:color w:val="2E74B5"/>
      <w:sz w:val="40"/>
      <w:szCs w:val="40"/>
    </w:rPr>
  </w:style>
  <w:style w:type="paragraph" w:styleId="Nagwek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Aptos Display" w:hAnsi="Aptos Display" w:eastAsia="F"/>
      <w:color w:val="2E74B5"/>
      <w:sz w:val="32"/>
      <w:szCs w:val="32"/>
    </w:rPr>
  </w:style>
  <w:style w:type="paragraph" w:styleId="Nagwek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F"/>
      <w:color w:val="2E74B5"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F"/>
      <w:i/>
      <w:iCs/>
      <w:color w:val="2E74B5"/>
    </w:rPr>
  </w:style>
  <w:style w:type="paragraph" w:styleId="Nagwek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F"/>
      <w:color w:val="2E74B5"/>
    </w:rPr>
  </w:style>
  <w:style w:type="paragraph" w:styleId="Nagwek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F"/>
      <w:i/>
      <w:iCs/>
      <w:color w:val="595959"/>
    </w:rPr>
  </w:style>
  <w:style w:type="paragraph" w:styleId="Nagwek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F"/>
      <w:color w:val="595959"/>
    </w:rPr>
  </w:style>
  <w:style w:type="paragraph" w:styleId="Nagwek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F"/>
      <w:i/>
      <w:iCs/>
      <w:color w:val="272727"/>
    </w:rPr>
  </w:style>
  <w:style w:type="paragraph" w:styleId="Nagwek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F"/>
      <w:color w:val="272727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Aptos Display" w:hAnsi="Aptos Display" w:eastAsia="F" w:cs="F"/>
      <w:color w:val="2E74B5"/>
      <w:sz w:val="40"/>
      <w:szCs w:val="40"/>
    </w:rPr>
  </w:style>
  <w:style w:type="character" w:styleId="Nagwek2Znak">
    <w:name w:val="Nagłówek 2 Znak"/>
    <w:basedOn w:val="Domylnaczcionkaakapitu"/>
    <w:qFormat/>
    <w:rPr>
      <w:rFonts w:ascii="Aptos Display" w:hAnsi="Aptos Display" w:eastAsia="F" w:cs="F"/>
      <w:color w:val="2E74B5"/>
      <w:sz w:val="32"/>
      <w:szCs w:val="32"/>
    </w:rPr>
  </w:style>
  <w:style w:type="character" w:styleId="Nagwek3Znak">
    <w:name w:val="Nagłówek 3 Znak"/>
    <w:basedOn w:val="Domylnaczcionkaakapitu"/>
    <w:qFormat/>
    <w:rPr>
      <w:rFonts w:eastAsia="F" w:cs="F"/>
      <w:color w:val="2E74B5"/>
      <w:sz w:val="28"/>
      <w:szCs w:val="28"/>
    </w:rPr>
  </w:style>
  <w:style w:type="character" w:styleId="Nagwek4Znak">
    <w:name w:val="Nagłówek 4 Znak"/>
    <w:basedOn w:val="Domylnaczcionkaakapitu"/>
    <w:qFormat/>
    <w:rPr>
      <w:rFonts w:eastAsia="F" w:cs="F"/>
      <w:i/>
      <w:iCs/>
      <w:color w:val="2E74B5"/>
    </w:rPr>
  </w:style>
  <w:style w:type="character" w:styleId="Nagwek5Znak">
    <w:name w:val="Nagłówek 5 Znak"/>
    <w:basedOn w:val="Domylnaczcionkaakapitu"/>
    <w:qFormat/>
    <w:rPr>
      <w:rFonts w:eastAsia="F" w:cs="F"/>
      <w:color w:val="2E74B5"/>
    </w:rPr>
  </w:style>
  <w:style w:type="character" w:styleId="Nagwek6Znak">
    <w:name w:val="Nagłówek 6 Znak"/>
    <w:basedOn w:val="Domylnaczcionkaakapitu"/>
    <w:qFormat/>
    <w:rPr>
      <w:rFonts w:eastAsia="F" w:cs="F"/>
      <w:i/>
      <w:iCs/>
      <w:color w:val="595959"/>
    </w:rPr>
  </w:style>
  <w:style w:type="character" w:styleId="Nagwek7Znak">
    <w:name w:val="Nagłówek 7 Znak"/>
    <w:basedOn w:val="Domylnaczcionkaakapitu"/>
    <w:qFormat/>
    <w:rPr>
      <w:rFonts w:eastAsia="F" w:cs="F"/>
      <w:color w:val="595959"/>
    </w:rPr>
  </w:style>
  <w:style w:type="character" w:styleId="Nagwek8Znak">
    <w:name w:val="Nagłówek 8 Znak"/>
    <w:basedOn w:val="Domylnaczcionkaakapitu"/>
    <w:qFormat/>
    <w:rPr>
      <w:rFonts w:eastAsia="F" w:cs="F"/>
      <w:i/>
      <w:iCs/>
      <w:color w:val="272727"/>
    </w:rPr>
  </w:style>
  <w:style w:type="character" w:styleId="Nagwek9Znak">
    <w:name w:val="Nagłówek 9 Znak"/>
    <w:basedOn w:val="Domylnaczcionkaakapitu"/>
    <w:qFormat/>
    <w:rPr>
      <w:rFonts w:eastAsia="F" w:cs="F"/>
      <w:color w:val="272727"/>
    </w:rPr>
  </w:style>
  <w:style w:type="character" w:styleId="TytuZnak">
    <w:name w:val="Tytuł Znak"/>
    <w:basedOn w:val="Domylnaczcionkaakapitu"/>
    <w:qFormat/>
    <w:rPr>
      <w:rFonts w:ascii="Aptos Display" w:hAnsi="Aptos Display" w:eastAsia="F" w:cs="F"/>
      <w:spacing w:val="-10"/>
      <w:kern w:val="2"/>
      <w:sz w:val="56"/>
      <w:szCs w:val="56"/>
    </w:rPr>
  </w:style>
  <w:style w:type="character" w:styleId="PodtytuZnak">
    <w:name w:val="Podtytuł Znak"/>
    <w:basedOn w:val="Domylnaczcionkaakapitu"/>
    <w:qFormat/>
    <w:rPr>
      <w:rFonts w:eastAsia="F" w:cs="F"/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qFormat/>
    <w:rPr>
      <w:i/>
      <w:iCs/>
      <w:color w:val="2E74B5"/>
    </w:rPr>
  </w:style>
  <w:style w:type="character" w:styleId="CytatintensywnyZnak">
    <w:name w:val="Cytat intensywny Znak"/>
    <w:basedOn w:val="Domylnaczcionkaakapitu"/>
    <w:qFormat/>
    <w:rPr>
      <w:i/>
      <w:iCs/>
      <w:color w:val="2E74B5"/>
    </w:rPr>
  </w:style>
  <w:style w:type="character" w:styleId="Odwoanieintensywne">
    <w:name w:val="Odwołanie intensywne"/>
    <w:basedOn w:val="Domylnaczcionkaakapitu"/>
    <w:qFormat/>
    <w:rPr>
      <w:b/>
      <w:bCs/>
      <w:smallCaps/>
      <w:color w:val="2E74B5"/>
      <w:spacing w:val="5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ptos" w:hAnsi="Aptos" w:eastAsia="Aptos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Lista">
    <w:name w:val="List"/>
    <w:basedOn w:val="Tretekstu"/>
    <w:pPr>
      <w:suppressAutoHyphens w:val="true"/>
    </w:pPr>
    <w:rPr>
      <w:rFonts w:cs="Lucida Sans"/>
      <w:sz w:val="24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Tytu">
    <w:name w:val="Title"/>
    <w:basedOn w:val="Normal"/>
    <w:next w:val="Normal"/>
    <w:qFormat/>
    <w:pPr>
      <w:suppressAutoHyphens w:val="true"/>
      <w:spacing w:lineRule="auto" w:line="240" w:before="0" w:after="80"/>
      <w:contextualSpacing/>
    </w:pPr>
    <w:rPr>
      <w:rFonts w:ascii="Aptos Display" w:hAnsi="Aptos Display" w:eastAsia="F"/>
      <w:spacing w:val="-10"/>
      <w:sz w:val="56"/>
      <w:szCs w:val="56"/>
    </w:rPr>
  </w:style>
  <w:style w:type="paragraph" w:styleId="Podtytu">
    <w:name w:val="Subtitle"/>
    <w:basedOn w:val="Normal"/>
    <w:next w:val="Normal"/>
    <w:qFormat/>
    <w:pPr>
      <w:suppressAutoHyphens w:val="true"/>
    </w:pPr>
    <w:rPr>
      <w:rFonts w:eastAsia="F"/>
      <w:color w:val="595959"/>
      <w:spacing w:val="15"/>
      <w:sz w:val="28"/>
      <w:szCs w:val="28"/>
    </w:rPr>
  </w:style>
  <w:style w:type="paragraph" w:styleId="Cytat">
    <w:name w:val="Cytat"/>
    <w:basedOn w:val="Normal"/>
    <w:next w:val="Normal"/>
    <w:qFormat/>
    <w:pPr>
      <w:suppressAutoHyphens w:val="true"/>
      <w:spacing w:before="160" w:after="0"/>
      <w:jc w:val="center"/>
    </w:pPr>
    <w:rPr>
      <w:i/>
      <w:iCs/>
      <w:color w:val="404040"/>
    </w:rPr>
  </w:style>
  <w:style w:type="paragraph" w:styleId="Akapitzlist">
    <w:name w:val="Akapit z listą"/>
    <w:basedOn w:val="Normal"/>
    <w:qFormat/>
    <w:pPr>
      <w:tabs>
        <w:tab w:val="clear" w:pos="708"/>
      </w:tabs>
      <w:suppressAutoHyphens w:val="true"/>
      <w:spacing w:before="0" w:after="0"/>
      <w:ind w:left="720" w:hanging="0"/>
      <w:contextualSpacing/>
    </w:pPr>
    <w:rPr/>
  </w:style>
  <w:style w:type="paragraph" w:styleId="Cytatintensywny">
    <w:name w:val="Cytat intensywny"/>
    <w:basedOn w:val="Normal"/>
    <w:next w:val="Normal"/>
    <w:qFormat/>
    <w:pPr>
      <w:pBdr>
        <w:top w:val="single" w:sz="4" w:space="10" w:color="2E74B5"/>
        <w:bottom w:val="single" w:sz="4" w:space="10" w:color="2E74B5"/>
      </w:pBdr>
      <w:tabs>
        <w:tab w:val="clear" w:pos="708"/>
      </w:tabs>
      <w:suppressAutoHyphens w:val="true"/>
      <w:spacing w:before="360" w:after="360"/>
      <w:ind w:left="864" w:right="864" w:hanging="0"/>
      <w:jc w:val="center"/>
    </w:pPr>
    <w:rPr>
      <w:i/>
      <w:iCs/>
      <w:color w:val="2E74B5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LibreOffice/6.1.1.2$Windows_x86 LibreOffice_project/5d19a1bfa650b796764388cd8b33a5af1f5baa1b</Application>
  <Pages>1</Pages>
  <Words>202</Words>
  <CharactersWithSpaces>1416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2026-05-25T09:22:00Z</dcterms:created>
  <dc:creator>Małgorzata Henc</dc:creator>
  <dc:description/>
  <dc:language>pl-PL</dc:language>
  <cp:lastModifiedBy>Małgorzata Henc</cp:lastModifiedBy>
  <cp:lastPrinted>2026-05-27T06:40:00Z</cp:lastPrinted>
  <dcterms:modified xsi:type="dcterms:W3CDTF">2026-05-27T06:41:00Z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